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D3" w:rsidRPr="00DB186E" w:rsidRDefault="00A37BD3" w:rsidP="00A37BD3">
      <w:pPr>
        <w:pStyle w:val="NoSpacing"/>
        <w:jc w:val="both"/>
        <w:rPr>
          <w:b/>
          <w:lang w:val="bg-BG"/>
        </w:rPr>
      </w:pPr>
    </w:p>
    <w:p w:rsidR="00967C9C" w:rsidRPr="00DB186E" w:rsidRDefault="00967C9C" w:rsidP="00967C9C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right"/>
        <w:rPr>
          <w:lang w:val="bg-BG"/>
        </w:rPr>
      </w:pPr>
      <w:r w:rsidRPr="00DB186E">
        <w:rPr>
          <w:b/>
          <w:szCs w:val="24"/>
          <w:lang w:val="bg-BG"/>
        </w:rPr>
        <w:t xml:space="preserve">Образец на декларация на кандидата по чл. 22, ал. 2, т. 1 </w:t>
      </w:r>
    </w:p>
    <w:p w:rsidR="00967C9C" w:rsidRPr="00DB186E" w:rsidRDefault="00967C9C" w:rsidP="00967C9C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right"/>
        <w:rPr>
          <w:lang w:val="bg-BG"/>
        </w:rPr>
      </w:pPr>
      <w:r w:rsidRPr="00DB186E">
        <w:rPr>
          <w:b/>
          <w:szCs w:val="24"/>
          <w:lang w:val="bg-BG"/>
        </w:rPr>
        <w:t>от ПМС №118/20.05.2014 г.</w:t>
      </w:r>
    </w:p>
    <w:p w:rsidR="00967C9C" w:rsidRPr="00DB186E" w:rsidRDefault="00967C9C" w:rsidP="00967C9C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/>
          <w:sz w:val="28"/>
          <w:szCs w:val="28"/>
          <w:lang w:val="bg-BG"/>
        </w:rPr>
      </w:pPr>
    </w:p>
    <w:p w:rsidR="00967C9C" w:rsidRPr="00DB186E" w:rsidRDefault="00967C9C" w:rsidP="00967C9C">
      <w:pPr>
        <w:keepNext/>
        <w:jc w:val="center"/>
        <w:rPr>
          <w:lang w:val="bg-BG"/>
        </w:rPr>
      </w:pPr>
      <w:r w:rsidRPr="00DB186E">
        <w:rPr>
          <w:b/>
          <w:bCs/>
          <w:iCs/>
          <w:szCs w:val="24"/>
          <w:lang w:val="bg-BG" w:eastAsia="bg-BG"/>
        </w:rPr>
        <w:t>ДЕКЛАРАЦИЯ НА КАНДИДАТА</w:t>
      </w:r>
    </w:p>
    <w:p w:rsidR="00967C9C" w:rsidRPr="00DB186E" w:rsidRDefault="00967C9C" w:rsidP="00967C9C">
      <w:pPr>
        <w:rPr>
          <w:rFonts w:ascii="HebarU" w:hAnsi="HebarU"/>
          <w:lang w:val="bg-BG"/>
        </w:rPr>
      </w:pPr>
    </w:p>
    <w:p w:rsidR="00967C9C" w:rsidRPr="00DB186E" w:rsidRDefault="00967C9C" w:rsidP="00967C9C">
      <w:pPr>
        <w:rPr>
          <w:rFonts w:ascii="HebarU" w:hAnsi="HebarU"/>
          <w:lang w:val="bg-BG"/>
        </w:rPr>
      </w:pPr>
    </w:p>
    <w:p w:rsidR="00967C9C" w:rsidRPr="00DB186E" w:rsidRDefault="00967C9C" w:rsidP="00967C9C">
      <w:pPr>
        <w:rPr>
          <w:szCs w:val="24"/>
          <w:lang w:val="bg-BG"/>
        </w:rPr>
      </w:pPr>
      <w:r w:rsidRPr="00DB186E">
        <w:rPr>
          <w:szCs w:val="24"/>
          <w:lang w:val="bg-BG"/>
        </w:rPr>
        <w:t>Долуподписаният/-ата</w:t>
      </w:r>
      <w:r w:rsidRPr="00DB186E">
        <w:rPr>
          <w:rStyle w:val="FootnoteReference"/>
          <w:rFonts w:ascii="Symbol" w:hAnsi="Symbol"/>
          <w:szCs w:val="24"/>
          <w:lang w:val="bg-BG"/>
        </w:rPr>
        <w:footnoteReference w:customMarkFollows="1" w:id="1"/>
        <w:t></w:t>
      </w:r>
    </w:p>
    <w:p w:rsidR="00967C9C" w:rsidRPr="00DB186E" w:rsidRDefault="00967C9C" w:rsidP="00967C9C">
      <w:pPr>
        <w:rPr>
          <w:lang w:val="bg-BG"/>
        </w:rPr>
      </w:pPr>
      <w:r w:rsidRPr="00DB186E">
        <w:rPr>
          <w:szCs w:val="24"/>
          <w:lang w:val="bg-BG"/>
        </w:rPr>
        <w:t xml:space="preserve">_________________________________________________________, </w:t>
      </w:r>
    </w:p>
    <w:p w:rsidR="00967C9C" w:rsidRPr="00DB186E" w:rsidRDefault="00967C9C" w:rsidP="00967C9C">
      <w:pPr>
        <w:tabs>
          <w:tab w:val="left" w:pos="1440"/>
        </w:tabs>
        <w:ind w:firstLine="1980"/>
        <w:rPr>
          <w:lang w:val="bg-BG"/>
        </w:rPr>
      </w:pPr>
      <w:r w:rsidRPr="00DB186E">
        <w:rPr>
          <w:sz w:val="18"/>
          <w:szCs w:val="18"/>
          <w:lang w:val="bg-BG"/>
        </w:rPr>
        <w:t>(собствено, бащино и фамилно име)</w:t>
      </w:r>
    </w:p>
    <w:p w:rsidR="00967C9C" w:rsidRPr="00DB186E" w:rsidRDefault="00967C9C" w:rsidP="00967C9C">
      <w:pPr>
        <w:rPr>
          <w:szCs w:val="24"/>
          <w:lang w:val="bg-BG"/>
        </w:rPr>
      </w:pPr>
    </w:p>
    <w:p w:rsidR="00DB186E" w:rsidRPr="00DB186E" w:rsidRDefault="00967C9C" w:rsidP="00967C9C">
      <w:pPr>
        <w:rPr>
          <w:szCs w:val="24"/>
          <w:lang w:val="bg-BG"/>
        </w:rPr>
      </w:pPr>
      <w:r w:rsidRPr="00DB186E">
        <w:rPr>
          <w:szCs w:val="24"/>
          <w:lang w:val="bg-BG"/>
        </w:rPr>
        <w:t xml:space="preserve">ЕГН ______________________,  </w:t>
      </w:r>
    </w:p>
    <w:p w:rsidR="00DB186E" w:rsidRPr="00DB186E" w:rsidRDefault="00DB186E" w:rsidP="00DB186E">
      <w:pPr>
        <w:rPr>
          <w:szCs w:val="24"/>
          <w:lang w:val="bg-BG"/>
        </w:rPr>
      </w:pPr>
    </w:p>
    <w:p w:rsidR="00DB186E" w:rsidRPr="00DB186E" w:rsidRDefault="00DB186E" w:rsidP="00DB186E">
      <w:pPr>
        <w:rPr>
          <w:szCs w:val="24"/>
          <w:lang w:val="bg-BG"/>
        </w:rPr>
      </w:pPr>
      <w:r w:rsidRPr="00DB186E">
        <w:rPr>
          <w:szCs w:val="24"/>
          <w:lang w:val="bg-BG"/>
        </w:rPr>
        <w:t xml:space="preserve">в качеството си на </w:t>
      </w:r>
      <w:r w:rsidR="00967C9C" w:rsidRPr="00DB186E">
        <w:rPr>
          <w:szCs w:val="24"/>
          <w:lang w:val="bg-BG"/>
        </w:rPr>
        <w:t xml:space="preserve">   </w:t>
      </w:r>
      <w:r w:rsidRPr="00DB186E">
        <w:rPr>
          <w:szCs w:val="24"/>
          <w:lang w:val="bg-BG"/>
        </w:rPr>
        <w:t xml:space="preserve">_________________________________________________________, </w:t>
      </w:r>
    </w:p>
    <w:p w:rsidR="00DB186E" w:rsidRPr="00DB186E" w:rsidRDefault="00DB186E" w:rsidP="00DB186E">
      <w:pPr>
        <w:rPr>
          <w:sz w:val="20"/>
          <w:lang w:val="bg-BG"/>
        </w:rPr>
      </w:pPr>
      <w:r w:rsidRPr="00DB186E">
        <w:rPr>
          <w:sz w:val="20"/>
          <w:lang w:val="bg-BG"/>
        </w:rPr>
        <w:t>(посочва се длъжността и качеството, в което лицето има право да представлява и управлява – напр. управител, изпълнителен директор и др.)</w:t>
      </w:r>
    </w:p>
    <w:p w:rsidR="00DB186E" w:rsidRPr="00DB186E" w:rsidRDefault="00DB186E" w:rsidP="00DB186E">
      <w:pPr>
        <w:rPr>
          <w:sz w:val="20"/>
          <w:lang w:val="bg-BG"/>
        </w:rPr>
      </w:pPr>
    </w:p>
    <w:p w:rsidR="00DB186E" w:rsidRPr="00DB186E" w:rsidRDefault="00DB186E" w:rsidP="00DB186E">
      <w:pPr>
        <w:rPr>
          <w:szCs w:val="24"/>
          <w:lang w:val="bg-BG"/>
        </w:rPr>
      </w:pPr>
      <w:r w:rsidRPr="00DB186E">
        <w:rPr>
          <w:szCs w:val="24"/>
          <w:lang w:val="bg-BG"/>
        </w:rPr>
        <w:t xml:space="preserve">на _________________________________________________________, </w:t>
      </w:r>
    </w:p>
    <w:p w:rsidR="00DB186E" w:rsidRPr="00DB186E" w:rsidRDefault="00DB186E" w:rsidP="00DB186E">
      <w:pPr>
        <w:rPr>
          <w:sz w:val="20"/>
          <w:lang w:val="bg-BG"/>
        </w:rPr>
      </w:pPr>
      <w:r w:rsidRPr="00DB186E">
        <w:rPr>
          <w:sz w:val="20"/>
          <w:lang w:val="bg-BG"/>
        </w:rPr>
        <w:t>(наименование на кандидата)</w:t>
      </w:r>
    </w:p>
    <w:p w:rsidR="00DB186E" w:rsidRPr="00DB186E" w:rsidRDefault="00DB186E" w:rsidP="00DB186E">
      <w:pPr>
        <w:rPr>
          <w:sz w:val="20"/>
          <w:lang w:val="bg-BG"/>
        </w:rPr>
      </w:pPr>
    </w:p>
    <w:p w:rsidR="00DB186E" w:rsidRPr="00DB186E" w:rsidRDefault="00D90C5C" w:rsidP="00D90C5C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в</w:t>
      </w:r>
      <w:r w:rsidR="00DB186E" w:rsidRPr="00DB186E">
        <w:rPr>
          <w:szCs w:val="24"/>
          <w:lang w:val="bg-BG"/>
        </w:rPr>
        <w:t>писано в търговския регистър на Агенцията по вписванията под единен идентификационен код № ______________________, със  седалище и адрес на управление _________________________________________________________</w:t>
      </w:r>
    </w:p>
    <w:p w:rsidR="00967C9C" w:rsidRPr="00DB186E" w:rsidRDefault="00967C9C" w:rsidP="00967C9C">
      <w:pPr>
        <w:rPr>
          <w:lang w:val="bg-BG"/>
        </w:rPr>
      </w:pPr>
      <w:r w:rsidRPr="00DB186E">
        <w:rPr>
          <w:szCs w:val="24"/>
          <w:lang w:val="bg-BG"/>
        </w:rPr>
        <w:t xml:space="preserve">          </w:t>
      </w:r>
    </w:p>
    <w:p w:rsidR="00967C9C" w:rsidRPr="00DB186E" w:rsidRDefault="00967C9C" w:rsidP="00967C9C">
      <w:pPr>
        <w:jc w:val="both"/>
        <w:rPr>
          <w:szCs w:val="24"/>
          <w:lang w:val="bg-BG"/>
        </w:rPr>
      </w:pPr>
    </w:p>
    <w:p w:rsidR="00967C9C" w:rsidRPr="00DB186E" w:rsidRDefault="00967C9C" w:rsidP="00967C9C">
      <w:pPr>
        <w:jc w:val="both"/>
        <w:rPr>
          <w:lang w:val="bg-BG"/>
        </w:rPr>
      </w:pPr>
      <w:r w:rsidRPr="00DB186E">
        <w:rPr>
          <w:szCs w:val="24"/>
          <w:lang w:val="bg-BG"/>
        </w:rPr>
        <w:t xml:space="preserve">в качеството си на кандидат в процедура за определяне на изпълнител с предмет </w:t>
      </w:r>
      <w:r w:rsidR="00DB186E" w:rsidRPr="00DB186E">
        <w:rPr>
          <w:b/>
          <w:i/>
          <w:szCs w:val="24"/>
          <w:lang w:val="bg-BG"/>
        </w:rPr>
        <w:t>„Разработване на</w:t>
      </w:r>
      <w:r w:rsidR="00DB186E" w:rsidRPr="00DB186E">
        <w:rPr>
          <w:szCs w:val="24"/>
          <w:lang w:val="bg-BG"/>
        </w:rPr>
        <w:t xml:space="preserve"> „</w:t>
      </w:r>
      <w:r w:rsidR="00DB186E" w:rsidRPr="00DB186E">
        <w:rPr>
          <w:b/>
          <w:i/>
          <w:szCs w:val="24"/>
          <w:lang w:val="bg-BG"/>
        </w:rPr>
        <w:t xml:space="preserve">Комуникационна стратегия за създаване на положителни нагласи в българското общество към граждани на трети страни и лица, търсещи и получили международна закрила” и оперативен план за нейното прилагане” </w:t>
      </w:r>
      <w:r w:rsidR="00DB186E" w:rsidRPr="00DB186E">
        <w:rPr>
          <w:szCs w:val="24"/>
          <w:lang w:val="bg-BG"/>
        </w:rPr>
        <w:t xml:space="preserve">съгласно </w:t>
      </w:r>
      <w:r w:rsidR="00DB186E" w:rsidRPr="00DB186E">
        <w:rPr>
          <w:szCs w:val="24"/>
          <w:lang w:val="bg-BG" w:eastAsia="bg-BG"/>
        </w:rPr>
        <w:t>договор за предоставяне на безвъзмездна финансова помощ №</w:t>
      </w:r>
      <w:r w:rsidR="00DB186E" w:rsidRPr="00DB186E">
        <w:rPr>
          <w:szCs w:val="24"/>
          <w:lang w:val="bg-BG"/>
        </w:rPr>
        <w:t xml:space="preserve">812108-105/20.12.2017 г., </w:t>
      </w:r>
      <w:r w:rsidR="00DB186E" w:rsidRPr="00DB186E">
        <w:rPr>
          <w:szCs w:val="24"/>
          <w:lang w:val="bg-BG" w:eastAsia="ar-SA"/>
        </w:rPr>
        <w:t xml:space="preserve">финансиран от МВР по линия на Фонд „Убежище, миграция и интеграция”, Процедура </w:t>
      </w:r>
      <w:r w:rsidR="00DB186E" w:rsidRPr="00DB186E">
        <w:rPr>
          <w:szCs w:val="24"/>
          <w:lang w:val="bg-BG"/>
        </w:rPr>
        <w:t>„Интеграция и законна миграция – предоставяне на подкрепа и обучение на граждани на трети страни, информационни кампании в страните на произход преди заминаване и за приемащото общество“, код на процедурата BG65AMNP001-2.004</w:t>
      </w:r>
    </w:p>
    <w:p w:rsidR="00967C9C" w:rsidRPr="00DB186E" w:rsidRDefault="00967C9C" w:rsidP="00967C9C">
      <w:pPr>
        <w:keepNext/>
        <w:spacing w:before="240" w:after="60"/>
        <w:jc w:val="center"/>
        <w:rPr>
          <w:lang w:val="bg-BG"/>
        </w:rPr>
      </w:pPr>
      <w:r w:rsidRPr="00DB186E">
        <w:rPr>
          <w:b/>
          <w:bCs/>
          <w:szCs w:val="24"/>
          <w:lang w:val="bg-BG" w:eastAsia="bg-BG"/>
        </w:rPr>
        <w:t>Д Е К Л А Р И Р А М,  Ч Е :</w:t>
      </w:r>
    </w:p>
    <w:p w:rsidR="00967C9C" w:rsidRPr="00DB186E" w:rsidRDefault="00967C9C" w:rsidP="00967C9C">
      <w:pPr>
        <w:jc w:val="both"/>
        <w:rPr>
          <w:b/>
          <w:szCs w:val="24"/>
          <w:lang w:val="bg-BG"/>
        </w:rPr>
      </w:pPr>
    </w:p>
    <w:p w:rsidR="00967C9C" w:rsidRPr="00DB186E" w:rsidRDefault="00967C9C" w:rsidP="00967C9C">
      <w:pPr>
        <w:widowControl w:val="0"/>
        <w:numPr>
          <w:ilvl w:val="0"/>
          <w:numId w:val="8"/>
        </w:numPr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>Не съм осъждан с влязла в сила присъда за някое от следните престъпления по Наказателния кодекс или съгласно законодателството на страната, в която съм установен</w:t>
      </w:r>
      <w:r w:rsidR="00DB186E">
        <w:rPr>
          <w:szCs w:val="24"/>
          <w:lang w:val="bg-BG"/>
        </w:rPr>
        <w:t xml:space="preserve"> или регистриран</w:t>
      </w:r>
      <w:r w:rsidRPr="00DB186E">
        <w:rPr>
          <w:szCs w:val="24"/>
          <w:lang w:val="bg-BG"/>
        </w:rPr>
        <w:t>:</w:t>
      </w:r>
    </w:p>
    <w:p w:rsidR="00967C9C" w:rsidRPr="00DB186E" w:rsidRDefault="00967C9C" w:rsidP="00967C9C">
      <w:pPr>
        <w:widowControl w:val="0"/>
        <w:numPr>
          <w:ilvl w:val="1"/>
          <w:numId w:val="8"/>
        </w:numPr>
        <w:tabs>
          <w:tab w:val="left" w:pos="900"/>
        </w:tabs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>престъпления против финансовата, данъчната или осигурителната система, включително изпиране на пари;</w:t>
      </w:r>
    </w:p>
    <w:p w:rsidR="00967C9C" w:rsidRPr="00DB186E" w:rsidRDefault="00967C9C" w:rsidP="00967C9C">
      <w:pPr>
        <w:widowControl w:val="0"/>
        <w:numPr>
          <w:ilvl w:val="1"/>
          <w:numId w:val="8"/>
        </w:numPr>
        <w:tabs>
          <w:tab w:val="left" w:pos="1080"/>
        </w:tabs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lastRenderedPageBreak/>
        <w:t>подкуп;</w:t>
      </w:r>
    </w:p>
    <w:p w:rsidR="00967C9C" w:rsidRPr="00DB186E" w:rsidRDefault="00967C9C" w:rsidP="00967C9C">
      <w:pPr>
        <w:widowControl w:val="0"/>
        <w:numPr>
          <w:ilvl w:val="1"/>
          <w:numId w:val="8"/>
        </w:numPr>
        <w:tabs>
          <w:tab w:val="left" w:pos="1080"/>
        </w:tabs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>участие в организирана престъпна група;</w:t>
      </w:r>
    </w:p>
    <w:p w:rsidR="00967C9C" w:rsidRPr="00DB186E" w:rsidRDefault="00967C9C" w:rsidP="00967C9C">
      <w:pPr>
        <w:widowControl w:val="0"/>
        <w:numPr>
          <w:ilvl w:val="1"/>
          <w:numId w:val="8"/>
        </w:numPr>
        <w:tabs>
          <w:tab w:val="left" w:pos="1080"/>
        </w:tabs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>престъпления против собствеността;</w:t>
      </w:r>
    </w:p>
    <w:p w:rsidR="00967C9C" w:rsidRPr="00DB186E" w:rsidRDefault="00967C9C" w:rsidP="00967C9C">
      <w:pPr>
        <w:widowControl w:val="0"/>
        <w:numPr>
          <w:ilvl w:val="1"/>
          <w:numId w:val="8"/>
        </w:numPr>
        <w:tabs>
          <w:tab w:val="left" w:pos="1080"/>
        </w:tabs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>престъпления против стопанството.</w:t>
      </w:r>
    </w:p>
    <w:p w:rsidR="00DB186E" w:rsidRPr="00DB186E" w:rsidRDefault="00DB186E" w:rsidP="00967C9C">
      <w:pPr>
        <w:widowControl w:val="0"/>
        <w:numPr>
          <w:ilvl w:val="0"/>
          <w:numId w:val="8"/>
        </w:numPr>
        <w:suppressAutoHyphens/>
        <w:jc w:val="both"/>
        <w:rPr>
          <w:lang w:val="bg-BG"/>
        </w:rPr>
      </w:pPr>
      <w:r>
        <w:rPr>
          <w:lang w:val="bg-BG"/>
        </w:rPr>
        <w:t>Представляваният от мен кандидат не е обявен в несъстоятелност.</w:t>
      </w:r>
    </w:p>
    <w:p w:rsidR="00967C9C" w:rsidRPr="00DB186E" w:rsidRDefault="00DB186E" w:rsidP="00967C9C">
      <w:pPr>
        <w:widowControl w:val="0"/>
        <w:numPr>
          <w:ilvl w:val="0"/>
          <w:numId w:val="8"/>
        </w:numPr>
        <w:suppressAutoHyphens/>
        <w:jc w:val="both"/>
        <w:rPr>
          <w:lang w:val="bg-BG"/>
        </w:rPr>
      </w:pPr>
      <w:r>
        <w:rPr>
          <w:szCs w:val="24"/>
          <w:lang w:val="bg-BG"/>
        </w:rPr>
        <w:t>Представляваният от мен кандидат не е в производство по ликвидация и не се намира</w:t>
      </w:r>
      <w:r w:rsidR="00967C9C" w:rsidRPr="00DB186E">
        <w:rPr>
          <w:szCs w:val="24"/>
          <w:lang w:val="bg-BG"/>
        </w:rPr>
        <w:t xml:space="preserve"> в </w:t>
      </w:r>
      <w:r>
        <w:rPr>
          <w:szCs w:val="24"/>
          <w:lang w:val="bg-BG"/>
        </w:rPr>
        <w:t xml:space="preserve">подобна </w:t>
      </w:r>
      <w:r w:rsidR="00967C9C" w:rsidRPr="00DB186E">
        <w:rPr>
          <w:szCs w:val="24"/>
          <w:lang w:val="bg-BG"/>
        </w:rPr>
        <w:t xml:space="preserve">процедура, съгласно законодателството на страната, в която </w:t>
      </w:r>
      <w:r>
        <w:rPr>
          <w:szCs w:val="24"/>
          <w:lang w:val="bg-BG"/>
        </w:rPr>
        <w:t>е регистриран</w:t>
      </w:r>
      <w:r w:rsidR="00967C9C" w:rsidRPr="00DB186E">
        <w:rPr>
          <w:szCs w:val="24"/>
          <w:lang w:val="bg-BG"/>
        </w:rPr>
        <w:t xml:space="preserve"> </w:t>
      </w:r>
      <w:r w:rsidR="00967C9C" w:rsidRPr="00DB186E">
        <w:rPr>
          <w:i/>
          <w:sz w:val="18"/>
          <w:szCs w:val="18"/>
          <w:lang w:val="bg-BG"/>
        </w:rPr>
        <w:t>(</w:t>
      </w:r>
      <w:r w:rsidR="00967C9C" w:rsidRPr="007D0B3F">
        <w:rPr>
          <w:i/>
          <w:sz w:val="18"/>
          <w:szCs w:val="18"/>
          <w:lang w:val="bg-BG"/>
        </w:rPr>
        <w:t xml:space="preserve">отнася се </w:t>
      </w:r>
      <w:r w:rsidR="001867A1" w:rsidRPr="007D0B3F">
        <w:rPr>
          <w:i/>
          <w:sz w:val="18"/>
          <w:szCs w:val="18"/>
          <w:lang w:val="bg-BG"/>
        </w:rPr>
        <w:t xml:space="preserve">и </w:t>
      </w:r>
      <w:r w:rsidR="00967C9C" w:rsidRPr="007D0B3F">
        <w:rPr>
          <w:i/>
          <w:sz w:val="18"/>
          <w:szCs w:val="18"/>
          <w:lang w:val="bg-BG"/>
        </w:rPr>
        <w:t>за случаите,</w:t>
      </w:r>
      <w:r w:rsidR="00967C9C" w:rsidRPr="00DB186E">
        <w:rPr>
          <w:i/>
          <w:sz w:val="18"/>
          <w:szCs w:val="18"/>
          <w:lang w:val="bg-BG"/>
        </w:rPr>
        <w:t xml:space="preserve"> когато кандидатът е чуждестранно </w:t>
      </w:r>
      <w:r>
        <w:rPr>
          <w:i/>
          <w:sz w:val="18"/>
          <w:szCs w:val="18"/>
          <w:lang w:val="bg-BG"/>
        </w:rPr>
        <w:t>юридическо</w:t>
      </w:r>
      <w:r w:rsidR="00967C9C" w:rsidRPr="00DB186E">
        <w:rPr>
          <w:i/>
          <w:sz w:val="18"/>
          <w:szCs w:val="18"/>
          <w:lang w:val="bg-BG"/>
        </w:rPr>
        <w:t xml:space="preserve"> лице</w:t>
      </w:r>
      <w:r w:rsidR="00967C9C" w:rsidRPr="00DB186E">
        <w:rPr>
          <w:i/>
          <w:szCs w:val="24"/>
          <w:lang w:val="bg-BG"/>
        </w:rPr>
        <w:t>)</w:t>
      </w:r>
      <w:r w:rsidR="00967C9C" w:rsidRPr="00DB186E">
        <w:rPr>
          <w:szCs w:val="24"/>
          <w:lang w:val="bg-BG"/>
        </w:rPr>
        <w:t>.</w:t>
      </w:r>
    </w:p>
    <w:p w:rsidR="00967C9C" w:rsidRPr="00DB186E" w:rsidRDefault="00DB186E" w:rsidP="00967C9C">
      <w:pPr>
        <w:widowControl w:val="0"/>
        <w:numPr>
          <w:ilvl w:val="0"/>
          <w:numId w:val="8"/>
        </w:numPr>
        <w:suppressAutoHyphens/>
        <w:jc w:val="both"/>
        <w:rPr>
          <w:lang w:val="bg-BG"/>
        </w:rPr>
      </w:pPr>
      <w:r>
        <w:rPr>
          <w:szCs w:val="24"/>
          <w:lang w:val="bg-BG"/>
        </w:rPr>
        <w:t>Представляваният от мен кандидат няма</w:t>
      </w:r>
      <w:r w:rsidR="00967C9C" w:rsidRPr="00DB186E">
        <w:rPr>
          <w:szCs w:val="24"/>
          <w:lang w:val="bg-BG"/>
        </w:rPr>
        <w:t xml:space="preserve"> задължения по смисъла на чл.162, ал.2, т.1 от ДОПК към държавата и общината, установени с влязъл в сила акт на компетентен орган, освен ако е допуснато разсрочване или отсрочване на задълженията, или задължения за данъци или вноски за социалното осигуряване съгласно законодател</w:t>
      </w:r>
      <w:r>
        <w:rPr>
          <w:szCs w:val="24"/>
          <w:lang w:val="bg-BG"/>
        </w:rPr>
        <w:t>ството на държавата, в която е регистриран</w:t>
      </w:r>
      <w:r w:rsidR="00967C9C" w:rsidRPr="00DB186E">
        <w:rPr>
          <w:szCs w:val="24"/>
          <w:lang w:val="bg-BG"/>
        </w:rPr>
        <w:t>.</w:t>
      </w:r>
    </w:p>
    <w:p w:rsidR="00967C9C" w:rsidRPr="001867A1" w:rsidRDefault="00DB186E" w:rsidP="00967C9C">
      <w:pPr>
        <w:widowControl w:val="0"/>
        <w:numPr>
          <w:ilvl w:val="0"/>
          <w:numId w:val="8"/>
        </w:numPr>
        <w:suppressAutoHyphens/>
        <w:jc w:val="both"/>
        <w:rPr>
          <w:lang w:val="bg-BG"/>
        </w:rPr>
      </w:pPr>
      <w:r>
        <w:rPr>
          <w:szCs w:val="24"/>
          <w:lang w:val="bg-BG"/>
        </w:rPr>
        <w:t>Аз и представляваният от мен кандидат не сме</w:t>
      </w:r>
      <w:r w:rsidR="00967C9C" w:rsidRPr="00DB186E">
        <w:rPr>
          <w:szCs w:val="24"/>
          <w:lang w:val="bg-BG"/>
        </w:rPr>
        <w:t xml:space="preserve"> </w:t>
      </w:r>
      <w:r>
        <w:rPr>
          <w:szCs w:val="24"/>
          <w:highlight w:val="white"/>
          <w:shd w:val="clear" w:color="auto" w:fill="FEFEFE"/>
          <w:lang w:val="bg-BG"/>
        </w:rPr>
        <w:t>свързани лица</w:t>
      </w:r>
      <w:r w:rsidR="00967C9C" w:rsidRPr="00DB186E">
        <w:rPr>
          <w:szCs w:val="24"/>
          <w:highlight w:val="white"/>
          <w:shd w:val="clear" w:color="auto" w:fill="FEFEFE"/>
          <w:lang w:val="bg-BG"/>
        </w:rPr>
        <w:t xml:space="preserve"> по смисъла на § 1, ал. 1 от допълнителните разпоредби на Търговския </w:t>
      </w:r>
      <w:r w:rsidR="00967C9C" w:rsidRPr="001867A1">
        <w:rPr>
          <w:szCs w:val="24"/>
          <w:shd w:val="clear" w:color="auto" w:fill="FEFEFE"/>
          <w:lang w:val="bg-BG"/>
        </w:rPr>
        <w:t>закон с бенефициента или с член на управителен или контролен орган на бенефициента.</w:t>
      </w:r>
    </w:p>
    <w:p w:rsidR="00967C9C" w:rsidRPr="00DB186E" w:rsidRDefault="00DB186E" w:rsidP="00967C9C">
      <w:pPr>
        <w:widowControl w:val="0"/>
        <w:numPr>
          <w:ilvl w:val="0"/>
          <w:numId w:val="8"/>
        </w:numPr>
        <w:suppressAutoHyphens/>
        <w:jc w:val="both"/>
        <w:rPr>
          <w:lang w:val="bg-BG"/>
        </w:rPr>
      </w:pPr>
      <w:r w:rsidRPr="001867A1">
        <w:rPr>
          <w:szCs w:val="24"/>
          <w:shd w:val="clear" w:color="auto" w:fill="FEFEFE"/>
          <w:lang w:val="bg-BG"/>
        </w:rPr>
        <w:t>Аз и представляваният от мен кандидат не сме</w:t>
      </w:r>
      <w:r w:rsidR="00967C9C" w:rsidRPr="001867A1">
        <w:rPr>
          <w:szCs w:val="24"/>
          <w:shd w:val="clear" w:color="auto" w:fill="FEFEFE"/>
          <w:lang w:val="bg-BG"/>
        </w:rPr>
        <w:t xml:space="preserve">  в</w:t>
      </w:r>
      <w:r w:rsidR="001867A1" w:rsidRPr="001867A1">
        <w:rPr>
          <w:szCs w:val="24"/>
          <w:shd w:val="clear" w:color="auto" w:fill="FEFEFE"/>
          <w:lang w:val="bg-BG"/>
        </w:rPr>
        <w:t xml:space="preserve"> състояние  </w:t>
      </w:r>
      <w:r w:rsidR="00967C9C" w:rsidRPr="001867A1">
        <w:rPr>
          <w:szCs w:val="24"/>
          <w:shd w:val="clear" w:color="auto" w:fill="FEFEFE"/>
          <w:lang w:val="bg-BG"/>
        </w:rPr>
        <w:t>на конфликт на интереси с бенефициента или с член на  управителния или к</w:t>
      </w:r>
      <w:r w:rsidR="00967C9C" w:rsidRPr="00DB186E">
        <w:rPr>
          <w:szCs w:val="24"/>
          <w:shd w:val="clear" w:color="auto" w:fill="FEFEFE"/>
          <w:lang w:val="bg-BG"/>
        </w:rPr>
        <w:t>онтролен орган на бенефициента.</w:t>
      </w:r>
    </w:p>
    <w:p w:rsidR="00967C9C" w:rsidRPr="00DB186E" w:rsidRDefault="00967C9C" w:rsidP="00967C9C">
      <w:pPr>
        <w:widowControl w:val="0"/>
        <w:numPr>
          <w:ilvl w:val="0"/>
          <w:numId w:val="8"/>
        </w:numPr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 xml:space="preserve">В случай че </w:t>
      </w:r>
      <w:r w:rsidR="00DB186E">
        <w:rPr>
          <w:szCs w:val="24"/>
          <w:lang w:val="bg-BG"/>
        </w:rPr>
        <w:t xml:space="preserve">кандидатът </w:t>
      </w:r>
      <w:r w:rsidR="00D90C5C" w:rsidRPr="00DB186E">
        <w:rPr>
          <w:szCs w:val="24"/>
          <w:lang w:val="bg-BG"/>
        </w:rPr>
        <w:t xml:space="preserve"> ______________________</w:t>
      </w:r>
      <w:r w:rsidR="00D90C5C">
        <w:rPr>
          <w:szCs w:val="24"/>
          <w:lang w:val="bg-BG"/>
        </w:rPr>
        <w:t xml:space="preserve"> бъде</w:t>
      </w:r>
      <w:r w:rsidRPr="00DB186E">
        <w:rPr>
          <w:szCs w:val="24"/>
          <w:lang w:val="bg-BG"/>
        </w:rPr>
        <w:t xml:space="preserve"> определен за изпълнител, ще представя доказате</w:t>
      </w:r>
      <w:r w:rsidR="00D90C5C">
        <w:rPr>
          <w:szCs w:val="24"/>
          <w:lang w:val="bg-BG"/>
        </w:rPr>
        <w:t>лства за декларираните по т. 1 - 3</w:t>
      </w:r>
      <w:r w:rsidRPr="00DB186E">
        <w:rPr>
          <w:szCs w:val="24"/>
          <w:lang w:val="bg-BG"/>
        </w:rPr>
        <w:t xml:space="preserve"> обстоятелства преди сключването на договора.</w:t>
      </w:r>
    </w:p>
    <w:p w:rsidR="00967C9C" w:rsidRPr="00DB186E" w:rsidRDefault="00967C9C" w:rsidP="00967C9C">
      <w:pPr>
        <w:numPr>
          <w:ilvl w:val="0"/>
          <w:numId w:val="8"/>
        </w:numPr>
        <w:suppressAutoHyphens/>
        <w:jc w:val="both"/>
        <w:rPr>
          <w:lang w:val="bg-BG"/>
        </w:rPr>
      </w:pPr>
      <w:r w:rsidRPr="00DB186E">
        <w:rPr>
          <w:szCs w:val="24"/>
          <w:lang w:val="bg-BG"/>
        </w:rPr>
        <w:t>При промяна на декларираните обстоятелства, ще уведомя незабавно бенефициента (</w:t>
      </w:r>
      <w:r w:rsidRPr="00DB186E">
        <w:rPr>
          <w:sz w:val="18"/>
          <w:szCs w:val="18"/>
          <w:lang w:val="bg-BG"/>
        </w:rPr>
        <w:t>не по-късно от 7 дни от настъпване на промяна в декларираните обстоятелства</w:t>
      </w:r>
      <w:r w:rsidRPr="00DB186E">
        <w:rPr>
          <w:szCs w:val="24"/>
          <w:lang w:val="bg-BG"/>
        </w:rPr>
        <w:t xml:space="preserve">). </w:t>
      </w:r>
    </w:p>
    <w:p w:rsidR="00967C9C" w:rsidRPr="00DB186E" w:rsidRDefault="00967C9C" w:rsidP="00967C9C">
      <w:pPr>
        <w:jc w:val="both"/>
        <w:rPr>
          <w:szCs w:val="24"/>
          <w:lang w:val="bg-BG"/>
        </w:rPr>
      </w:pPr>
    </w:p>
    <w:p w:rsidR="00967C9C" w:rsidRPr="00DB186E" w:rsidRDefault="00967C9C" w:rsidP="00967C9C">
      <w:pPr>
        <w:spacing w:after="120"/>
        <w:ind w:left="360"/>
        <w:jc w:val="both"/>
        <w:rPr>
          <w:lang w:val="bg-BG"/>
        </w:rPr>
      </w:pPr>
      <w:r w:rsidRPr="00DB186E">
        <w:rPr>
          <w:szCs w:val="24"/>
          <w:lang w:val="bg-BG" w:eastAsia="bg-BG"/>
        </w:rPr>
        <w:t>Известно ми е, че за неверни данни нося наказателна отговорност по чл.313 от Наказателния кодекс.</w:t>
      </w:r>
    </w:p>
    <w:p w:rsidR="00967C9C" w:rsidRPr="00DB186E" w:rsidRDefault="00967C9C" w:rsidP="00967C9C">
      <w:pPr>
        <w:ind w:left="360"/>
        <w:jc w:val="both"/>
        <w:rPr>
          <w:szCs w:val="24"/>
          <w:lang w:val="bg-BG"/>
        </w:rPr>
      </w:pPr>
    </w:p>
    <w:p w:rsidR="00967C9C" w:rsidRPr="00DB186E" w:rsidRDefault="00967C9C" w:rsidP="00967C9C">
      <w:pPr>
        <w:ind w:left="360"/>
        <w:jc w:val="both"/>
        <w:rPr>
          <w:lang w:val="bg-BG"/>
        </w:rPr>
      </w:pPr>
      <w:r w:rsidRPr="00DB186E">
        <w:rPr>
          <w:szCs w:val="24"/>
          <w:lang w:val="bg-BG"/>
        </w:rPr>
        <w:t>____________  201</w:t>
      </w:r>
      <w:r w:rsidR="00371E64">
        <w:rPr>
          <w:szCs w:val="24"/>
          <w:lang w:val="en-US"/>
        </w:rPr>
        <w:t>9</w:t>
      </w:r>
      <w:bookmarkStart w:id="0" w:name="_GoBack"/>
      <w:bookmarkEnd w:id="0"/>
      <w:r w:rsidRPr="00DB186E">
        <w:rPr>
          <w:szCs w:val="24"/>
          <w:lang w:val="bg-BG"/>
        </w:rPr>
        <w:t xml:space="preserve"> г.                                       ДЕКЛАРАТОР: _______________</w:t>
      </w:r>
    </w:p>
    <w:p w:rsidR="00967C9C" w:rsidRPr="00DB186E" w:rsidRDefault="00967C9C" w:rsidP="00967C9C">
      <w:pPr>
        <w:ind w:left="360" w:firstLine="540"/>
        <w:jc w:val="both"/>
        <w:rPr>
          <w:lang w:val="bg-BG"/>
        </w:rPr>
      </w:pPr>
      <w:r w:rsidRPr="00DB186E">
        <w:rPr>
          <w:sz w:val="18"/>
          <w:szCs w:val="18"/>
          <w:lang w:val="bg-BG"/>
        </w:rPr>
        <w:t>(дата)</w:t>
      </w:r>
    </w:p>
    <w:p w:rsidR="00967C9C" w:rsidRPr="00DB186E" w:rsidRDefault="00967C9C" w:rsidP="00967C9C">
      <w:pPr>
        <w:rPr>
          <w:rFonts w:ascii="Arial" w:hAnsi="Arial"/>
          <w:sz w:val="20"/>
          <w:lang w:val="bg-BG" w:eastAsia="bg-BG"/>
        </w:rPr>
      </w:pPr>
    </w:p>
    <w:p w:rsidR="000F23DA" w:rsidRPr="00DB186E" w:rsidRDefault="000F23DA" w:rsidP="000F23DA">
      <w:pPr>
        <w:jc w:val="center"/>
        <w:rPr>
          <w:b/>
          <w:caps/>
          <w:sz w:val="28"/>
          <w:szCs w:val="28"/>
          <w:lang w:val="bg-BG"/>
        </w:rPr>
      </w:pPr>
    </w:p>
    <w:sectPr w:rsidR="000F23DA" w:rsidRPr="00DB186E" w:rsidSect="004F40A5">
      <w:headerReference w:type="default" r:id="rId7"/>
      <w:footerReference w:type="default" r:id="rId8"/>
      <w:pgSz w:w="11906" w:h="16838"/>
      <w:pgMar w:top="770" w:right="1417" w:bottom="1417" w:left="1418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2E3" w:rsidRDefault="001342E3" w:rsidP="0028320C">
      <w:r>
        <w:separator/>
      </w:r>
    </w:p>
  </w:endnote>
  <w:endnote w:type="continuationSeparator" w:id="0">
    <w:p w:rsidR="001342E3" w:rsidRDefault="001342E3" w:rsidP="00283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barU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03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951"/>
      <w:gridCol w:w="8080"/>
    </w:tblGrid>
    <w:tr w:rsidR="001758D3" w:rsidRPr="00DB186E" w:rsidTr="002E3299">
      <w:trPr>
        <w:jc w:val="center"/>
      </w:trPr>
      <w:tc>
        <w:tcPr>
          <w:tcW w:w="1951" w:type="dxa"/>
          <w:vMerge w:val="restart"/>
        </w:tcPr>
        <w:p w:rsidR="001758D3" w:rsidRDefault="00C179F5" w:rsidP="002E3299">
          <w:pPr>
            <w:pStyle w:val="Footer"/>
            <w:jc w:val="center"/>
            <w:rPr>
              <w:i/>
              <w:sz w:val="20"/>
            </w:rPr>
          </w:pPr>
          <w:r w:rsidRPr="00C179F5">
            <w:rPr>
              <w:b/>
              <w:noProof/>
              <w:lang w:val="en-US"/>
            </w:rPr>
            <w:pict>
              <v:line id="Straight Connector 5" o:spid="_x0000_s10241" style="position:absolute;left:0;text-align:left;z-index:251665408;visibility:visible;mso-width-relative:margin;mso-height-relative:margin" from="-22pt,.1pt" to="491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" strokecolor="black [3213]" strokeweight="1.25pt"/>
            </w:pict>
          </w:r>
          <w:r w:rsidR="004F40A5">
            <w:rPr>
              <w:i/>
              <w:noProof/>
              <w:sz w:val="20"/>
              <w:lang w:val="en-US"/>
            </w:rPr>
            <w:drawing>
              <wp:inline distT="0" distB="0" distL="0" distR="0">
                <wp:extent cx="1066800" cy="890270"/>
                <wp:effectExtent l="0" t="0" r="0" b="508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902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</w:tcPr>
        <w:p w:rsidR="001758D3" w:rsidRPr="00901C46" w:rsidRDefault="001758D3" w:rsidP="001758D3">
          <w:pPr>
            <w:pStyle w:val="Footer"/>
            <w:ind w:left="851" w:hanging="851"/>
            <w:jc w:val="center"/>
            <w:rPr>
              <w:b/>
            </w:rPr>
          </w:pPr>
          <w:r w:rsidRPr="00901C46">
            <w:rPr>
              <w:b/>
            </w:rPr>
            <w:t>Проект:</w:t>
          </w:r>
          <w:r w:rsidRPr="001758D3">
            <w:t xml:space="preserve"> </w:t>
          </w:r>
          <w:r w:rsidRPr="001758D3">
            <w:rPr>
              <w:b/>
            </w:rPr>
            <w:t>BG65AMNP001-2.004-000</w:t>
          </w:r>
          <w:r w:rsidR="00B71C8E">
            <w:rPr>
              <w:b/>
            </w:rPr>
            <w:t>8</w:t>
          </w:r>
          <w:r w:rsidRPr="001758D3">
            <w:rPr>
              <w:b/>
            </w:rPr>
            <w:t xml:space="preserve">-C01 </w:t>
          </w:r>
          <w:r w:rsidRPr="00901C46">
            <w:rPr>
              <w:b/>
            </w:rPr>
            <w:t xml:space="preserve"> „</w:t>
          </w:r>
          <w:r w:rsidR="00B71C8E">
            <w:rPr>
              <w:b/>
            </w:rPr>
            <w:t>Да опознаем другия</w:t>
          </w:r>
          <w:r w:rsidRPr="00901C46">
            <w:rPr>
              <w:b/>
            </w:rPr>
            <w:t>”</w:t>
          </w:r>
        </w:p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</w:p>
      </w:tc>
    </w:tr>
    <w:tr w:rsidR="001758D3" w:rsidRPr="00DB186E" w:rsidTr="002E3299">
      <w:trPr>
        <w:jc w:val="center"/>
      </w:trPr>
      <w:tc>
        <w:tcPr>
          <w:tcW w:w="1951" w:type="dxa"/>
          <w:vMerge/>
        </w:tcPr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</w:p>
      </w:tc>
      <w:tc>
        <w:tcPr>
          <w:tcW w:w="8080" w:type="dxa"/>
        </w:tcPr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  <w:r w:rsidRPr="003D6060">
            <w:rPr>
              <w:i/>
              <w:sz w:val="20"/>
            </w:rPr>
            <w:t xml:space="preserve">Този документ е създаден с финансовата подкрепа на Фонд „Убежище, миграция и интеграция“, съфинансиран от Европейския съюз. Цялата отговорност за съдържанието на документа се носи от Българския </w:t>
          </w:r>
          <w:r>
            <w:rPr>
              <w:i/>
              <w:sz w:val="20"/>
            </w:rPr>
            <w:t>Ч</w:t>
          </w:r>
          <w:r w:rsidRPr="003D6060">
            <w:rPr>
              <w:i/>
              <w:sz w:val="20"/>
            </w:rPr>
            <w:t>ервен кръст и при никакви обстоятелства не може да се приема, че този документ отразява официалното становище на Европейския съюз и Отговорния орган.</w:t>
          </w:r>
        </w:p>
      </w:tc>
    </w:tr>
  </w:tbl>
  <w:p w:rsidR="001758D3" w:rsidRPr="003D6060" w:rsidRDefault="001758D3" w:rsidP="00901C46">
    <w:pPr>
      <w:pStyle w:val="Footer"/>
      <w:jc w:val="center"/>
      <w:rPr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2E3" w:rsidRDefault="001342E3" w:rsidP="0028320C">
      <w:r>
        <w:separator/>
      </w:r>
    </w:p>
  </w:footnote>
  <w:footnote w:type="continuationSeparator" w:id="0">
    <w:p w:rsidR="001342E3" w:rsidRDefault="001342E3" w:rsidP="0028320C">
      <w:r>
        <w:continuationSeparator/>
      </w:r>
    </w:p>
  </w:footnote>
  <w:footnote w:id="1">
    <w:p w:rsidR="00967C9C" w:rsidRDefault="00967C9C" w:rsidP="00967C9C">
      <w:r>
        <w:rPr>
          <w:rStyle w:val="FootnoteCharacters"/>
          <w:rFonts w:ascii="Symbol" w:hAnsi="Symbol"/>
        </w:rPr>
        <w:t></w:t>
      </w:r>
    </w:p>
    <w:p w:rsidR="00967C9C" w:rsidRDefault="00967C9C" w:rsidP="00967C9C">
      <w:pPr>
        <w:pStyle w:val="FootnoteText1"/>
        <w:jc w:val="both"/>
      </w:pPr>
      <w:r>
        <w:rPr>
          <w:rStyle w:val="FootnoteReference1"/>
          <w:rFonts w:ascii="Symbol" w:eastAsia="Symbol" w:hAnsi="Symbol" w:cs="Symbol"/>
        </w:rPr>
        <w:tab/>
      </w:r>
      <w:r>
        <w:rPr>
          <w:rStyle w:val="FootnoteReference1"/>
          <w:rFonts w:ascii="Symbol" w:eastAsia="Symbol" w:hAnsi="Symbol" w:cs="Symbol"/>
        </w:rPr>
        <w:t>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Декларацията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подписва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от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всяко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едно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от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лицата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посочени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в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22, </w:t>
      </w:r>
      <w:proofErr w:type="spellStart"/>
      <w:r>
        <w:rPr>
          <w:rFonts w:ascii="Times New Roman" w:hAnsi="Times New Roman" w:cs="Times New Roman"/>
          <w:sz w:val="16"/>
          <w:szCs w:val="16"/>
        </w:rPr>
        <w:t>ал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2, т.1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ПМС №</w:t>
      </w:r>
      <w:r>
        <w:rPr>
          <w:rFonts w:ascii="Times New Roman" w:hAnsi="Times New Roman" w:cs="Times New Roman"/>
          <w:sz w:val="16"/>
          <w:szCs w:val="16"/>
          <w:lang w:val="en-US"/>
        </w:rPr>
        <w:t>118</w:t>
      </w:r>
      <w:r>
        <w:rPr>
          <w:rFonts w:ascii="Times New Roman" w:hAnsi="Times New Roman" w:cs="Times New Roman"/>
          <w:sz w:val="16"/>
          <w:szCs w:val="16"/>
        </w:rPr>
        <w:t>/</w:t>
      </w:r>
      <w:proofErr w:type="gramStart"/>
      <w:r>
        <w:rPr>
          <w:rFonts w:ascii="Times New Roman" w:hAnsi="Times New Roman" w:cs="Times New Roman"/>
          <w:sz w:val="16"/>
          <w:szCs w:val="16"/>
          <w:lang w:val="en-US"/>
        </w:rPr>
        <w:t>20</w:t>
      </w:r>
      <w:r>
        <w:rPr>
          <w:rFonts w:ascii="Times New Roman" w:hAnsi="Times New Roman" w:cs="Times New Roman"/>
          <w:sz w:val="16"/>
          <w:szCs w:val="16"/>
        </w:rPr>
        <w:t>.0</w:t>
      </w:r>
      <w:r>
        <w:rPr>
          <w:rFonts w:ascii="Times New Roman" w:hAnsi="Times New Roman" w:cs="Times New Roman"/>
          <w:sz w:val="16"/>
          <w:szCs w:val="16"/>
          <w:lang w:val="en-US"/>
        </w:rPr>
        <w:t>5</w:t>
      </w:r>
      <w:r>
        <w:rPr>
          <w:rFonts w:ascii="Times New Roman" w:hAnsi="Times New Roman" w:cs="Times New Roman"/>
          <w:sz w:val="16"/>
          <w:szCs w:val="16"/>
        </w:rPr>
        <w:t>.201</w:t>
      </w:r>
      <w:r>
        <w:rPr>
          <w:rFonts w:ascii="Times New Roman" w:hAnsi="Times New Roman" w:cs="Times New Roman"/>
          <w:sz w:val="16"/>
          <w:szCs w:val="16"/>
          <w:lang w:val="en-US"/>
        </w:rPr>
        <w:t xml:space="preserve">4 </w:t>
      </w:r>
      <w:r>
        <w:rPr>
          <w:rFonts w:ascii="Times New Roman" w:hAnsi="Times New Roman" w:cs="Times New Roman"/>
          <w:sz w:val="16"/>
          <w:szCs w:val="16"/>
        </w:rPr>
        <w:t xml:space="preserve"> г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. </w:t>
      </w:r>
    </w:p>
    <w:p w:rsidR="00967C9C" w:rsidRDefault="00967C9C" w:rsidP="00967C9C">
      <w:pPr>
        <w:pStyle w:val="FootnoteText1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0C" w:rsidRDefault="0028320C" w:rsidP="0028320C">
    <w:pPr>
      <w:pStyle w:val="Header"/>
      <w:tabs>
        <w:tab w:val="left" w:pos="2580"/>
        <w:tab w:val="left" w:pos="2985"/>
      </w:tabs>
      <w:spacing w:after="120" w:line="276" w:lineRule="auto"/>
      <w:rPr>
        <w:b/>
        <w:bCs/>
        <w:color w:val="1F497D" w:themeColor="text2"/>
        <w:sz w:val="28"/>
        <w:szCs w:val="28"/>
      </w:rPr>
    </w:pPr>
    <w:r w:rsidRPr="007347B3">
      <w:rPr>
        <w:noProof/>
        <w:sz w:val="16"/>
        <w:lang w:val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5107305</wp:posOffset>
          </wp:positionH>
          <wp:positionV relativeFrom="paragraph">
            <wp:posOffset>77470</wp:posOffset>
          </wp:positionV>
          <wp:extent cx="1086485" cy="676275"/>
          <wp:effectExtent l="0" t="0" r="0" b="9525"/>
          <wp:wrapThrough wrapText="bothSides">
            <wp:wrapPolygon edited="0">
              <wp:start x="0" y="0"/>
              <wp:lineTo x="0" y="21296"/>
              <wp:lineTo x="21209" y="21296"/>
              <wp:lineTo x="21209" y="0"/>
              <wp:lineTo x="0" y="0"/>
            </wp:wrapPolygon>
          </wp:wrapThrough>
          <wp:docPr id="9" name="Picture 9" descr="Bulgaria_flags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ulgaria_flags[1]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48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8320C">
      <w:rPr>
        <w:b/>
        <w:bCs/>
        <w:color w:val="1F497D" w:themeColor="text2"/>
        <w:sz w:val="28"/>
        <w:szCs w:val="28"/>
        <w:lang w:val="ru-RU"/>
      </w:rPr>
      <w:t xml:space="preserve">                                    </w:t>
    </w:r>
    <w:r w:rsidRPr="007347B3">
      <w:rPr>
        <w:noProof/>
        <w:sz w:val="16"/>
        <w:lang w:val="en-US"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column">
            <wp:posOffset>-33020</wp:posOffset>
          </wp:positionH>
          <wp:positionV relativeFrom="paragraph">
            <wp:posOffset>100965</wp:posOffset>
          </wp:positionV>
          <wp:extent cx="1190625" cy="718820"/>
          <wp:effectExtent l="0" t="0" r="9525" b="5080"/>
          <wp:wrapThrough wrapText="bothSides">
            <wp:wrapPolygon edited="0">
              <wp:start x="0" y="0"/>
              <wp:lineTo x="0" y="21180"/>
              <wp:lineTo x="21427" y="21180"/>
              <wp:lineTo x="21427" y="0"/>
              <wp:lineTo x="0" y="0"/>
            </wp:wrapPolygon>
          </wp:wrapThrough>
          <wp:docPr id="10" name="Picture 10" descr="eu_flag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eu_flag_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9286"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320C" w:rsidRDefault="00D339C5" w:rsidP="00D339C5">
    <w:pPr>
      <w:pStyle w:val="Header"/>
      <w:tabs>
        <w:tab w:val="left" w:pos="180"/>
      </w:tabs>
      <w:jc w:val="center"/>
      <w:rPr>
        <w:rFonts w:eastAsia="Times New Roman" w:cs="Times New Roman"/>
        <w:b/>
        <w:sz w:val="28"/>
        <w:szCs w:val="28"/>
      </w:rPr>
    </w:pPr>
    <w:r>
      <w:rPr>
        <w:rFonts w:eastAsia="Times New Roman" w:cs="Times New Roman"/>
        <w:b/>
        <w:sz w:val="28"/>
        <w:szCs w:val="28"/>
      </w:rPr>
      <w:t xml:space="preserve">           </w:t>
    </w:r>
    <w:r w:rsidR="0028320C" w:rsidRPr="005E00A6">
      <w:rPr>
        <w:rFonts w:eastAsia="Times New Roman" w:cs="Times New Roman"/>
        <w:b/>
        <w:sz w:val="28"/>
        <w:szCs w:val="28"/>
      </w:rPr>
      <w:t>ФОНД „УБЕЖИЩЕ, МИГРАЦИЯ И ИНТЕГРАЦИЯ“</w:t>
    </w:r>
  </w:p>
  <w:p w:rsidR="00EB03AE" w:rsidRPr="005E00A6" w:rsidRDefault="00EB03AE" w:rsidP="00EB03AE">
    <w:pPr>
      <w:pStyle w:val="Header"/>
      <w:tabs>
        <w:tab w:val="left" w:pos="180"/>
      </w:tabs>
      <w:jc w:val="center"/>
      <w:rPr>
        <w:rFonts w:eastAsia="Times New Roman" w:cs="Times New Roman"/>
        <w:b/>
        <w:sz w:val="28"/>
        <w:szCs w:val="28"/>
      </w:rPr>
    </w:pPr>
  </w:p>
  <w:p w:rsidR="0028320C" w:rsidRDefault="00C179F5" w:rsidP="00D339C5">
    <w:pPr>
      <w:pStyle w:val="Header"/>
      <w:tabs>
        <w:tab w:val="clear" w:pos="9072"/>
        <w:tab w:val="left" w:pos="810"/>
        <w:tab w:val="left" w:pos="2580"/>
        <w:tab w:val="left" w:pos="2985"/>
        <w:tab w:val="right" w:pos="9355"/>
      </w:tabs>
      <w:spacing w:after="120" w:line="276" w:lineRule="auto"/>
    </w:pPr>
    <w:r w:rsidRPr="00C179F5">
      <w:rPr>
        <w:noProof/>
        <w:color w:val="4F81BD" w:themeColor="accent1"/>
        <w:lang w:val="en-US"/>
      </w:rPr>
      <w:pict>
        <v:line id="Straight Connector 3" o:spid="_x0000_s10242" style="position:absolute;z-index:251664384;visibility:visible;mso-width-relative:margin;mso-height-relative:margin" from="-14.5pt,9.2pt" to="501.7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" strokecolor="black [3213]" strokeweight="1.25pt"/>
      </w:pict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D339C5">
      <w:rPr>
        <w:color w:val="4F81BD" w:themeColor="accent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0000001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3F90BEA"/>
    <w:multiLevelType w:val="hybridMultilevel"/>
    <w:tmpl w:val="78280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B34AE"/>
    <w:multiLevelType w:val="hybridMultilevel"/>
    <w:tmpl w:val="9606C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5B6229"/>
    <w:multiLevelType w:val="hybridMultilevel"/>
    <w:tmpl w:val="CF96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0732D6"/>
    <w:multiLevelType w:val="hybridMultilevel"/>
    <w:tmpl w:val="7CB0D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C54421"/>
    <w:multiLevelType w:val="hybridMultilevel"/>
    <w:tmpl w:val="804C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9733B"/>
    <w:multiLevelType w:val="hybridMultilevel"/>
    <w:tmpl w:val="EE0CF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EC1C28"/>
    <w:multiLevelType w:val="hybridMultilevel"/>
    <w:tmpl w:val="9162D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ulia Zafirova">
    <w15:presenceInfo w15:providerId="AD" w15:userId="S-1-5-21-296876532-2070823019-3840021012-1364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638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28320C"/>
    <w:rsid w:val="0006714C"/>
    <w:rsid w:val="00090367"/>
    <w:rsid w:val="00093B30"/>
    <w:rsid w:val="000F23DA"/>
    <w:rsid w:val="000F7967"/>
    <w:rsid w:val="001342E3"/>
    <w:rsid w:val="00145560"/>
    <w:rsid w:val="001758D3"/>
    <w:rsid w:val="001867A1"/>
    <w:rsid w:val="001B1142"/>
    <w:rsid w:val="001F2B1C"/>
    <w:rsid w:val="002029EF"/>
    <w:rsid w:val="00266CB5"/>
    <w:rsid w:val="0028320C"/>
    <w:rsid w:val="002A317D"/>
    <w:rsid w:val="002A3BA8"/>
    <w:rsid w:val="002E3299"/>
    <w:rsid w:val="002F5449"/>
    <w:rsid w:val="00321EF6"/>
    <w:rsid w:val="00371E64"/>
    <w:rsid w:val="003B12FD"/>
    <w:rsid w:val="003D6060"/>
    <w:rsid w:val="003E0384"/>
    <w:rsid w:val="004074A3"/>
    <w:rsid w:val="00415C2B"/>
    <w:rsid w:val="004639BA"/>
    <w:rsid w:val="004A06B1"/>
    <w:rsid w:val="004C397E"/>
    <w:rsid w:val="004F3A9E"/>
    <w:rsid w:val="004F40A5"/>
    <w:rsid w:val="00511D3F"/>
    <w:rsid w:val="00554A7E"/>
    <w:rsid w:val="00560DBE"/>
    <w:rsid w:val="00582ACF"/>
    <w:rsid w:val="00593D7B"/>
    <w:rsid w:val="005E00A6"/>
    <w:rsid w:val="00600F35"/>
    <w:rsid w:val="006160C1"/>
    <w:rsid w:val="00642CF2"/>
    <w:rsid w:val="006A0733"/>
    <w:rsid w:val="006B6848"/>
    <w:rsid w:val="006B7F0F"/>
    <w:rsid w:val="006C0E92"/>
    <w:rsid w:val="006D10C8"/>
    <w:rsid w:val="00707BBE"/>
    <w:rsid w:val="00747D74"/>
    <w:rsid w:val="007A2DCE"/>
    <w:rsid w:val="007C3E0D"/>
    <w:rsid w:val="007D0B3F"/>
    <w:rsid w:val="007D5D7D"/>
    <w:rsid w:val="007F72C3"/>
    <w:rsid w:val="00831A57"/>
    <w:rsid w:val="008C1B8A"/>
    <w:rsid w:val="00901C46"/>
    <w:rsid w:val="00912614"/>
    <w:rsid w:val="00967C9C"/>
    <w:rsid w:val="0098207F"/>
    <w:rsid w:val="009C5827"/>
    <w:rsid w:val="009D62B1"/>
    <w:rsid w:val="00A37BD3"/>
    <w:rsid w:val="00A852E2"/>
    <w:rsid w:val="00AC1332"/>
    <w:rsid w:val="00B14ADD"/>
    <w:rsid w:val="00B229D5"/>
    <w:rsid w:val="00B247D5"/>
    <w:rsid w:val="00B46A25"/>
    <w:rsid w:val="00B71C8E"/>
    <w:rsid w:val="00BB333A"/>
    <w:rsid w:val="00BD2626"/>
    <w:rsid w:val="00BF2754"/>
    <w:rsid w:val="00C179F5"/>
    <w:rsid w:val="00C42788"/>
    <w:rsid w:val="00C72D59"/>
    <w:rsid w:val="00C90087"/>
    <w:rsid w:val="00CE0F6F"/>
    <w:rsid w:val="00D31077"/>
    <w:rsid w:val="00D339C5"/>
    <w:rsid w:val="00D85ACE"/>
    <w:rsid w:val="00D90C5C"/>
    <w:rsid w:val="00DB186E"/>
    <w:rsid w:val="00E51A2E"/>
    <w:rsid w:val="00E9332E"/>
    <w:rsid w:val="00EB03AE"/>
    <w:rsid w:val="00ED1CEA"/>
    <w:rsid w:val="00F4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3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32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28320C"/>
  </w:style>
  <w:style w:type="paragraph" w:styleId="Footer">
    <w:name w:val="footer"/>
    <w:basedOn w:val="Normal"/>
    <w:link w:val="FooterChar"/>
    <w:uiPriority w:val="99"/>
    <w:unhideWhenUsed/>
    <w:rsid w:val="002832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28320C"/>
  </w:style>
  <w:style w:type="paragraph" w:styleId="BalloonText">
    <w:name w:val="Balloon Text"/>
    <w:basedOn w:val="Normal"/>
    <w:link w:val="BalloonTextChar"/>
    <w:uiPriority w:val="99"/>
    <w:semiHidden/>
    <w:unhideWhenUsed/>
    <w:rsid w:val="0028320C"/>
    <w:rPr>
      <w:rFonts w:ascii="Tahoma" w:eastAsiaTheme="minorHAns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20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F40A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37B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/>
    </w:rPr>
  </w:style>
  <w:style w:type="character" w:customStyle="1" w:styleId="FootnoteReference1">
    <w:name w:val="Footnote Reference1"/>
    <w:rsid w:val="00967C9C"/>
    <w:rPr>
      <w:vertAlign w:val="superscript"/>
    </w:rPr>
  </w:style>
  <w:style w:type="character" w:customStyle="1" w:styleId="FootnoteCharacters">
    <w:name w:val="Footnote Characters"/>
    <w:rsid w:val="00967C9C"/>
  </w:style>
  <w:style w:type="character" w:styleId="FootnoteReference">
    <w:name w:val="footnote reference"/>
    <w:rsid w:val="00967C9C"/>
    <w:rPr>
      <w:vertAlign w:val="superscript"/>
    </w:rPr>
  </w:style>
  <w:style w:type="paragraph" w:customStyle="1" w:styleId="FootnoteText1">
    <w:name w:val="Footnote Text1"/>
    <w:basedOn w:val="Normal"/>
    <w:rsid w:val="00967C9C"/>
    <w:pPr>
      <w:suppressAutoHyphens/>
    </w:pPr>
    <w:rPr>
      <w:rFonts w:ascii="Arial" w:eastAsia="Calibri" w:hAnsi="Arial" w:cs="Arial"/>
      <w:b/>
      <w:kern w:val="1"/>
      <w:sz w:val="22"/>
      <w:szCs w:val="22"/>
      <w:lang w:eastAsia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371E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1E6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1E6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E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E6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Todorov</dc:creator>
  <cp:lastModifiedBy>m.stoyanova</cp:lastModifiedBy>
  <cp:revision>2</cp:revision>
  <cp:lastPrinted>2018-06-29T09:00:00Z</cp:lastPrinted>
  <dcterms:created xsi:type="dcterms:W3CDTF">2019-07-11T11:26:00Z</dcterms:created>
  <dcterms:modified xsi:type="dcterms:W3CDTF">2019-07-11T11:26:00Z</dcterms:modified>
</cp:coreProperties>
</file>